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966CF">
        <w:rPr>
          <w:rFonts w:ascii="Times New Roman" w:eastAsia="Calibri" w:hAnsi="Times New Roman" w:cs="Times New Roman"/>
          <w:b/>
          <w:sz w:val="28"/>
          <w:szCs w:val="28"/>
        </w:rPr>
        <w:t>10 класс (5 часов, максимум 47 баллов)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bCs/>
          <w:sz w:val="28"/>
          <w:szCs w:val="28"/>
        </w:rPr>
        <w:t>Задание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1.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Рассмотрите схему превращений:</w:t>
      </w:r>
    </w:p>
    <w:p w:rsidR="00D276B0" w:rsidRPr="003966CF" w:rsidRDefault="00D276B0" w:rsidP="00D276B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3966CF">
        <w:rPr>
          <w:rFonts w:ascii="Times New Roman" w:eastAsia="Calibri" w:hAnsi="Times New Roman" w:cs="Times New Roman"/>
        </w:rPr>
        <w:object w:dxaOrig="7715" w:dyaOrig="56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25pt;height:283.3pt" o:ole="">
            <v:imagedata r:id="rId8" o:title=""/>
          </v:shape>
          <o:OLEObject Type="Embed" ProgID="ChemDraw.Document.6.0" ShapeID="_x0000_i1025" DrawAspect="Content" ObjectID="_1510657958" r:id="rId9"/>
        </w:objec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Напишите структурные формулы веществ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A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. Дополнительно известно, что содержание углерода по массе в углеводороде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  <w:r w:rsidRPr="003966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>равно 82,7%.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Примечание: Во всех случаях рассматривается только основной продукт реакции, получающийся с наибольшим выходом. Разными буквами всегда зашифрованы разные соединения.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bCs/>
          <w:sz w:val="28"/>
          <w:szCs w:val="28"/>
        </w:rPr>
        <w:t>Задание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2.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При сплавлении дихромата (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) аммония и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тиоцианата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аммония образуется так называемая соль Рейнеке. Эта соль имеет формулу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3966CF">
        <w:rPr>
          <w:rFonts w:ascii="Times New Roman" w:eastAsia="Calibri" w:hAnsi="Times New Roman" w:cs="Times New Roman"/>
          <w:sz w:val="28"/>
          <w:szCs w:val="28"/>
        </w:rPr>
        <w:t>[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Cr</w:t>
      </w:r>
      <w:r w:rsidRPr="003966CF">
        <w:rPr>
          <w:rFonts w:ascii="Times New Roman" w:eastAsia="Calibri" w:hAnsi="Times New Roman" w:cs="Times New Roman"/>
          <w:sz w:val="28"/>
          <w:szCs w:val="28"/>
        </w:rPr>
        <w:t>(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SCN</w:t>
      </w:r>
      <w:r w:rsidRPr="003966CF">
        <w:rPr>
          <w:rFonts w:ascii="Times New Roman" w:eastAsia="Calibri" w:hAnsi="Times New Roman" w:cs="Times New Roman"/>
          <w:sz w:val="28"/>
          <w:szCs w:val="28"/>
        </w:rPr>
        <w:t>)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x</w:t>
      </w:r>
      <w:r w:rsidRPr="003966CF">
        <w:rPr>
          <w:rFonts w:ascii="Times New Roman" w:eastAsia="Calibri" w:hAnsi="Times New Roman" w:cs="Times New Roman"/>
          <w:sz w:val="28"/>
          <w:szCs w:val="28"/>
        </w:rPr>
        <w:t>(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3966CF">
        <w:rPr>
          <w:rFonts w:ascii="Times New Roman" w:eastAsia="Calibri" w:hAnsi="Times New Roman" w:cs="Times New Roman"/>
          <w:sz w:val="28"/>
          <w:szCs w:val="28"/>
        </w:rPr>
        <w:t>)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y</w:t>
      </w:r>
      <w:r w:rsidRPr="003966CF">
        <w:rPr>
          <w:rFonts w:ascii="Times New Roman" w:eastAsia="Calibri" w:hAnsi="Times New Roman" w:cs="Times New Roman"/>
          <w:sz w:val="28"/>
          <w:szCs w:val="28"/>
        </w:rPr>
        <w:t>]. Массовые доли некоторых элементов в этой соли приведены в таблице.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2835" w:type="dxa"/>
        <w:jc w:val="center"/>
        <w:tblLook w:val="04A0" w:firstRow="1" w:lastRow="0" w:firstColumn="1" w:lastColumn="0" w:noHBand="0" w:noVBand="1"/>
      </w:tblPr>
      <w:tblGrid>
        <w:gridCol w:w="1417"/>
        <w:gridCol w:w="1418"/>
      </w:tblGrid>
      <w:tr w:rsidR="00D276B0" w:rsidRPr="003966CF" w:rsidTr="00C12C2B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966C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966C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15,5%</w:t>
            </w:r>
          </w:p>
        </w:tc>
      </w:tr>
      <w:tr w:rsidR="00D276B0" w:rsidRPr="003966CF" w:rsidTr="00C12C2B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966C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966C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38,15%</w:t>
            </w:r>
          </w:p>
        </w:tc>
      </w:tr>
      <w:tr w:rsidR="00D276B0" w:rsidRPr="003966CF" w:rsidTr="00C12C2B">
        <w:trPr>
          <w:trHeight w:val="454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966C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3966C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29,2%</w:t>
            </w:r>
          </w:p>
        </w:tc>
      </w:tr>
    </w:tbl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1. </w:t>
      </w:r>
      <w:r w:rsidRPr="003966CF">
        <w:rPr>
          <w:rFonts w:ascii="Times New Roman" w:eastAsia="Calibri" w:hAnsi="Times New Roman" w:cs="Times New Roman"/>
          <w:sz w:val="28"/>
          <w:szCs w:val="28"/>
        </w:rPr>
        <w:t>Определите формулу соли Рейнеке.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2. Определите степень окисления хрома в данном соединении.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3. Напишите уравнение реакции синтеза, если известно, что восстановителем в ней является азот из катиона аммония.</w:t>
      </w:r>
    </w:p>
    <w:p w:rsidR="00D276B0" w:rsidRPr="003966CF" w:rsidRDefault="00D276B0" w:rsidP="00D276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66C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Задание 3 – тест.</w:t>
      </w:r>
    </w:p>
    <w:p w:rsidR="00D276B0" w:rsidRPr="003966CF" w:rsidRDefault="00D276B0" w:rsidP="00D276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966CF">
        <w:rPr>
          <w:rFonts w:ascii="Times New Roman" w:eastAsia="Calibri" w:hAnsi="Times New Roman" w:cs="Times New Roman"/>
          <w:b/>
          <w:bCs/>
          <w:sz w:val="28"/>
          <w:szCs w:val="28"/>
        </w:rPr>
        <w:t>В тетради нужно указать только номер вопроса и одну букву правильного варианта ответа. Объяснений писать не нужно. На каждый вопрос верен только один вариант ответа, если вы укажете два разных варианта, получите 0 баллов.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Выберите неверное утверждение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:</w:t>
      </w: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окраска соединений определяется переходами электронов между энергетическими уровнями</w:t>
      </w: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б) катализаторы не могут смещать равновесие химических реакций</w:t>
      </w: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при прокаливании на воздухе масса веществ не меняется</w:t>
      </w: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г) невозможно превратить ртуть в золото с помощью химических реакций</w:t>
      </w: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химические реакции приводят к одному и тому же продукту вне зависимости от дня недели</w:t>
      </w: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Объем воды, которая находится в океанах всей Земли, примерно составляет 1,3 миллиарда км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3966CF">
        <w:rPr>
          <w:rFonts w:ascii="Times New Roman" w:eastAsia="Calibri" w:hAnsi="Times New Roman" w:cs="Times New Roman"/>
          <w:sz w:val="28"/>
          <w:szCs w:val="28"/>
        </w:rPr>
        <w:t>. Сколько молекул воды находится в океанах?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2·10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35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4·10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46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7·10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67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8·10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83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100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Чему равен коэффициент </w:t>
      </w:r>
      <w:r w:rsidRPr="003966CF">
        <w:rPr>
          <w:rFonts w:ascii="Times New Roman" w:eastAsia="Calibri" w:hAnsi="Times New Roman" w:cs="Times New Roman"/>
          <w:b/>
          <w:sz w:val="28"/>
          <w:szCs w:val="28"/>
          <w:lang w:val="en-US"/>
        </w:rPr>
        <w:t>X</w:t>
      </w:r>
      <w:r w:rsidRPr="003966C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перед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?</w:t>
      </w:r>
      <w:proofErr w:type="gramEnd"/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position w:val="-12"/>
          <w:sz w:val="28"/>
          <w:szCs w:val="28"/>
        </w:rPr>
        <w:object w:dxaOrig="3460" w:dyaOrig="360">
          <v:shape id="_x0000_i1026" type="#_x0000_t75" style="width:172.05pt;height:17.75pt" o:ole="">
            <v:imagedata r:id="rId10" o:title=""/>
          </v:shape>
          <o:OLEObject Type="Embed" ProgID="Equation.DSMT4" ShapeID="_x0000_i1026" DrawAspect="Content" ObjectID="_1510657959" r:id="rId11"/>
        </w:objec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1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6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7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12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14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0,250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0,250 г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образца неизвестной кислоты полностью нейтрализуется 17,3 мл </w:t>
      </w:r>
      <w:smartTag w:uri="urn:schemas-microsoft-com:office:smarttags" w:element="metricconverter">
        <w:smartTagPr>
          <w:attr w:name="ProductID" w:val="0,140 М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0,140 М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раствора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NaOH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>. Какая это может быть кислота?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) C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5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COOH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>б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) CH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  <w:lang w:val="en-US"/>
        </w:rPr>
        <w:t>3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NHCH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OH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HCl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>(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COOH</w:t>
      </w:r>
      <w:r w:rsidRPr="003966CF">
        <w:rPr>
          <w:rFonts w:ascii="Times New Roman" w:eastAsia="Calibri" w:hAnsi="Times New Roman" w:cs="Times New Roman"/>
          <w:sz w:val="28"/>
          <w:szCs w:val="28"/>
        </w:rPr>
        <w:t>)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5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CH</w:t>
      </w:r>
      <w:r w:rsidRPr="003966CF">
        <w:rPr>
          <w:rFonts w:ascii="Times New Roman" w:eastAsia="Calibri" w:hAnsi="Times New Roman" w:cs="Times New Roman"/>
          <w:sz w:val="28"/>
          <w:szCs w:val="28"/>
        </w:rPr>
        <w:t>(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>)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COOH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Плотность газа при </w:t>
      </w:r>
      <w:smartTag w:uri="urn:schemas-microsoft-com:office:smarttags" w:element="metricconverter">
        <w:smartTagPr>
          <w:attr w:name="ProductID" w:val="90°C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90°</w:t>
        </w:r>
        <w:r w:rsidRPr="003966CF">
          <w:rPr>
            <w:rFonts w:ascii="Times New Roman" w:eastAsia="Calibri" w:hAnsi="Times New Roman" w:cs="Times New Roman"/>
            <w:sz w:val="28"/>
            <w:szCs w:val="28"/>
            <w:lang w:val="en-US"/>
          </w:rPr>
          <w:t>C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и давлении 94,0 кПа равна 2,80 г/л. Определите молярную массу газа.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23 г/моль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45 г/моль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90 г/моль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180 г/моль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270 г/моль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Электролиз раствора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CuSO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проводился в течение двух часов при силе тока 4,27 А. Сколько грамм меди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осадилось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на катоде, если выход по току составляет 95,1%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?</w:t>
      </w:r>
      <w:proofErr w:type="gramEnd"/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4,82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4,82 г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smartTag w:uri="urn:schemas-microsoft-com:office:smarttags" w:element="metricconverter">
        <w:smartTagPr>
          <w:attr w:name="ProductID" w:val="9,63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9,63 г</w:t>
        </w:r>
      </w:smartTag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в) </w:t>
      </w:r>
      <w:smartTag w:uri="urn:schemas-microsoft-com:office:smarttags" w:element="metricconverter">
        <w:smartTagPr>
          <w:attr w:name="ProductID" w:val="10,1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10,1 г</w:t>
        </w:r>
      </w:smartTag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10,6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10,6 г</w:t>
        </w:r>
      </w:smartTag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19,2 г"/>
        </w:smartTagPr>
        <w:r w:rsidRPr="003966CF">
          <w:rPr>
            <w:rFonts w:ascii="Times New Roman" w:eastAsia="Calibri" w:hAnsi="Times New Roman" w:cs="Times New Roman"/>
            <w:sz w:val="28"/>
            <w:szCs w:val="28"/>
          </w:rPr>
          <w:t>19,2 г</w:t>
        </w:r>
      </w:smartTag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Энергия диссоциации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2 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соответственно равны 158 и 242 кДж/моль. Чему равна энергия диссоциации связи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r w:rsidRPr="003966CF">
        <w:rPr>
          <w:rFonts w:ascii="Times New Roman" w:eastAsia="Calibri" w:hAnsi="Times New Roman" w:cs="Times New Roman"/>
          <w:sz w:val="28"/>
          <w:szCs w:val="28"/>
        </w:rPr>
        <w:t>–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Cl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, если для следующей реакции энтальпия равна –54 кДж/моль 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position w:val="-12"/>
          <w:sz w:val="28"/>
          <w:szCs w:val="28"/>
        </w:rPr>
        <w:object w:dxaOrig="2140" w:dyaOrig="360">
          <v:shape id="_x0000_i1027" type="#_x0000_t75" style="width:107.55pt;height:17.75pt" o:ole="">
            <v:imagedata r:id="rId12" o:title=""/>
          </v:shape>
          <o:OLEObject Type="Embed" ProgID="Equation.DSMT4" ShapeID="_x0000_i1027" DrawAspect="Content" ObjectID="_1510657960" r:id="rId13"/>
        </w:objec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200 кДж/моль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254 кДж/моль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146 кДж/моль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454 кДж/моль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346 кДж/моль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Какая формула может соответствовать веществу, которое содержит (по массе) 66,64% углерода, 7,45% водорода и 25,91% азота?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6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8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Сколько сигм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а(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σ)- и пи(π)-связей в молекуле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аллена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</w:rPr>
        <w:t>=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</w:rPr>
        <w:t>=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2 </w:t>
      </w:r>
      <w:r w:rsidRPr="003966CF">
        <w:rPr>
          <w:rFonts w:ascii="Times New Roman" w:eastAsia="Calibri" w:hAnsi="Times New Roman" w:cs="Times New Roman"/>
          <w:sz w:val="28"/>
          <w:szCs w:val="28"/>
        </w:rPr>
        <w:t>?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6 сигм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а-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и 2 пи-связей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2 сигма- и 6 пи-связей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3 сигм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а-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и 4 пи-связей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8 сигма- и нет пи-связей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2 сигм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а-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и 6 пи-связей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Как температуры кипения и замерзания воды изменятся при добавлении растворимой соли?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обе уменьшатся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обе вырастут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замерзания – уменьшится, кипения – увеличится</w:t>
      </w:r>
    </w:p>
    <w:p w:rsidR="00D276B0" w:rsidRPr="003966CF" w:rsidRDefault="00D276B0" w:rsidP="00D276B0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г) замерзания – увеличится, кипения – уменьшится</w:t>
      </w:r>
    </w:p>
    <w:p w:rsidR="00D276B0" w:rsidRPr="003966CF" w:rsidRDefault="00D276B0" w:rsidP="00D276B0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не изменятся</w:t>
      </w:r>
    </w:p>
    <w:p w:rsidR="00D276B0" w:rsidRPr="003966CF" w:rsidRDefault="00D276B0" w:rsidP="00D276B0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Какой из этих углеводородов не существует?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50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100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б)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50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2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50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102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 xml:space="preserve">г) 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50</w:t>
      </w: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H</w:t>
      </w:r>
      <w:r w:rsidRPr="003966CF">
        <w:rPr>
          <w:rFonts w:ascii="Times New Roman" w:eastAsia="Calibri" w:hAnsi="Times New Roman" w:cs="Times New Roman"/>
          <w:sz w:val="28"/>
          <w:szCs w:val="28"/>
          <w:vertAlign w:val="subscript"/>
        </w:rPr>
        <w:t>104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все перечисленные существуют</w:t>
      </w:r>
    </w:p>
    <w:p w:rsidR="00D276B0" w:rsidRPr="003966CF" w:rsidRDefault="00D276B0" w:rsidP="00D276B0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Какое максимальное количество электронов может находиться в одном атоме на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орбиталях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с главным квантовым числом 4?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2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4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8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16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д</w:t>
      </w:r>
      <w:r w:rsidRPr="003966CF">
        <w:rPr>
          <w:rFonts w:ascii="Times New Roman" w:eastAsia="Calibri" w:hAnsi="Times New Roman" w:cs="Times New Roman"/>
          <w:sz w:val="28"/>
          <w:szCs w:val="28"/>
        </w:rPr>
        <w:t>) 32</w:t>
      </w: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Что из перечисленного не может использоваться в эксперименте по определению концентрации раствора путем титрования с индикатором?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капельница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воронка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алонж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бюретка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д) колба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Эрленмейера</w:t>
      </w:r>
      <w:proofErr w:type="spellEnd"/>
    </w:p>
    <w:p w:rsidR="00D276B0" w:rsidRPr="003966CF" w:rsidRDefault="00D276B0" w:rsidP="00D276B0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Большинство простых веществ при 25</w:t>
      </w:r>
      <w:proofErr w:type="gramStart"/>
      <w:r w:rsidRPr="003966CF">
        <w:rPr>
          <w:rFonts w:ascii="Times New Roman" w:eastAsia="Calibri" w:hAnsi="Times New Roman" w:cs="Times New Roman"/>
          <w:sz w:val="28"/>
          <w:szCs w:val="28"/>
        </w:rPr>
        <w:t>°С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и 101,3 кПа: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имеют ионную кристаллическую решетку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б) имеют металлическую кристаллическую решетку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имеют молекулярную кристаллическую решетку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г) являются газами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являются жидкостями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proofErr w:type="gramStart"/>
      <w:r w:rsidRPr="003966CF">
        <w:rPr>
          <w:rFonts w:ascii="Times New Roman" w:eastAsia="Calibri" w:hAnsi="Times New Roman" w:cs="Times New Roman"/>
          <w:sz w:val="28"/>
          <w:szCs w:val="28"/>
          <w:lang w:val="en-US"/>
        </w:rPr>
        <w:t>pH</w:t>
      </w:r>
      <w:proofErr w:type="gramEnd"/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раствора уменьшился с 4 до 8. Что произошло с концентрацией ионов </w:t>
      </w:r>
      <w:proofErr w:type="spellStart"/>
      <w:r w:rsidRPr="003966CF">
        <w:rPr>
          <w:rFonts w:ascii="Times New Roman" w:eastAsia="Calibri" w:hAnsi="Times New Roman" w:cs="Times New Roman"/>
          <w:sz w:val="28"/>
          <w:szCs w:val="28"/>
        </w:rPr>
        <w:t>гидроксония</w:t>
      </w:r>
      <w:proofErr w:type="spellEnd"/>
      <w:r w:rsidRPr="003966CF">
        <w:rPr>
          <w:rFonts w:ascii="Times New Roman" w:eastAsia="Calibri" w:hAnsi="Times New Roman" w:cs="Times New Roman"/>
          <w:sz w:val="28"/>
          <w:szCs w:val="28"/>
        </w:rPr>
        <w:t>?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а) увеличилась в два раза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б) уменьшилась в два раза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в) увеличилась в 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4 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раз</w:t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</w:r>
      <w:r w:rsidRPr="003966CF">
        <w:rPr>
          <w:rFonts w:ascii="Times New Roman" w:eastAsia="Calibri" w:hAnsi="Times New Roman" w:cs="Times New Roman"/>
          <w:sz w:val="28"/>
          <w:szCs w:val="28"/>
        </w:rPr>
        <w:tab/>
        <w:t>г) уменьшилась в 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4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раз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6CF">
        <w:rPr>
          <w:rFonts w:ascii="Times New Roman" w:eastAsia="Calibri" w:hAnsi="Times New Roman" w:cs="Times New Roman"/>
          <w:sz w:val="28"/>
          <w:szCs w:val="28"/>
        </w:rPr>
        <w:t>д) уменьшилась в 10</w:t>
      </w:r>
      <w:r w:rsidRPr="003966CF"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r w:rsidRPr="003966CF">
        <w:rPr>
          <w:rFonts w:ascii="Times New Roman" w:eastAsia="Calibri" w:hAnsi="Times New Roman" w:cs="Times New Roman"/>
          <w:sz w:val="28"/>
          <w:szCs w:val="28"/>
        </w:rPr>
        <w:t xml:space="preserve"> раз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Задание 4.</w:t>
      </w: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экспериментальном туре олимпиады школьников Германии по химии было предложено определить число Авогадро </w:t>
      </w:r>
      <w:r w:rsidRPr="003966CF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N</w:t>
      </w:r>
      <w:r w:rsidRPr="003966CF">
        <w:rPr>
          <w:rFonts w:ascii="Times New Roman" w:eastAsia="Calibri" w:hAnsi="Times New Roman" w:cs="Times New Roman"/>
          <w:color w:val="000000"/>
          <w:sz w:val="28"/>
          <w:szCs w:val="28"/>
          <w:vertAlign w:val="subscript"/>
          <w:lang w:val="en-US"/>
        </w:rPr>
        <w:t>A</w:t>
      </w:r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двумя способами.</w:t>
      </w: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>Первый, грубый способ основан на электролизе разбавленного (</w:t>
      </w:r>
      <w:smartTag w:uri="urn:schemas-microsoft-com:office:smarttags" w:element="metricconverter">
        <w:smartTagPr>
          <w:attr w:name="ProductID" w:val="0,5 М"/>
        </w:smartTagPr>
        <w:r w:rsidRPr="003966CF">
          <w:rPr>
            <w:rFonts w:ascii="Times New Roman" w:eastAsia="Calibri" w:hAnsi="Times New Roman" w:cs="Times New Roman"/>
            <w:color w:val="000000"/>
            <w:sz w:val="28"/>
            <w:szCs w:val="28"/>
          </w:rPr>
          <w:t>0,5 М</w:t>
        </w:r>
      </w:smartTag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раствора серной кислоты с </w:t>
      </w:r>
      <w:proofErr w:type="gramStart"/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>медными</w:t>
      </w:r>
      <w:proofErr w:type="gramEnd"/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анодом и катодом.</w:t>
      </w:r>
    </w:p>
    <w:p w:rsidR="00D276B0" w:rsidRPr="003966CF" w:rsidRDefault="00D276B0" w:rsidP="00D276B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>1. Напишите уравнение процесса, происходящего на аноде, и двух возможных процессов на катоде.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76B0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Участник </w:t>
      </w:r>
      <w:proofErr w:type="spellStart"/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>Энгельберт</w:t>
      </w:r>
      <w:proofErr w:type="spellEnd"/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>Абдергальден</w:t>
      </w:r>
      <w:proofErr w:type="spellEnd"/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получил следующие результаты: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10"/>
          <w:szCs w:val="10"/>
        </w:rPr>
      </w:pPr>
    </w:p>
    <w:tbl>
      <w:tblPr>
        <w:tblW w:w="0" w:type="auto"/>
        <w:jc w:val="center"/>
        <w:tblInd w:w="-2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33"/>
        <w:gridCol w:w="1735"/>
      </w:tblGrid>
      <w:tr w:rsidR="00D276B0" w:rsidRPr="003966CF" w:rsidTr="00C12C2B">
        <w:trPr>
          <w:trHeight w:val="1020"/>
          <w:jc w:val="center"/>
        </w:trPr>
        <w:tc>
          <w:tcPr>
            <w:tcW w:w="7233" w:type="dxa"/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Изменение массы анода</w:t>
            </w:r>
          </w:p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Сила тока (постоянная в течение всего эксперимента)</w:t>
            </w:r>
          </w:p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Время электролиза</w:t>
            </w:r>
          </w:p>
        </w:tc>
        <w:tc>
          <w:tcPr>
            <w:tcW w:w="1735" w:type="dxa"/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0,3554 г"/>
              </w:smartTagPr>
              <w:r w:rsidRPr="003966CF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>0,3554 г</w:t>
              </w:r>
            </w:smartTag>
          </w:p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smartTag w:uri="urn:schemas-microsoft-com:office:smarttags" w:element="metricconverter">
              <w:smartTagPr>
                <w:attr w:name="ProductID" w:val="0,6010 A"/>
              </w:smartTagPr>
              <w:r w:rsidRPr="003966CF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</w:rPr>
                <w:t xml:space="preserve">0,6010 </w:t>
              </w:r>
              <w:r w:rsidRPr="003966CF">
                <w:rPr>
                  <w:rFonts w:ascii="Times New Roman" w:eastAsia="Calibri" w:hAnsi="Times New Roman" w:cs="Times New Roman"/>
                  <w:color w:val="000000"/>
                  <w:sz w:val="28"/>
                  <w:szCs w:val="28"/>
                  <w:lang w:val="en-US"/>
                </w:rPr>
                <w:t>A</w:t>
              </w:r>
            </w:smartTag>
          </w:p>
          <w:p w:rsidR="00D276B0" w:rsidRPr="003966CF" w:rsidRDefault="00D276B0" w:rsidP="00C12C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1802 с</w:t>
            </w:r>
          </w:p>
        </w:tc>
      </w:tr>
    </w:tbl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10"/>
          <w:szCs w:val="10"/>
        </w:rPr>
      </w:pPr>
    </w:p>
    <w:p w:rsidR="00D276B0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>Примите заряд электрона 1,602∙10</w:t>
      </w:r>
      <w:r w:rsidRPr="003966CF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t>-19</w:t>
      </w:r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Кл, молярную массу меди 63,546 г/моль.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2. Определите число Авогадро 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  <w:lang w:val="en-US"/>
        </w:rPr>
        <w:t>N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  <w:vertAlign w:val="subscript"/>
          <w:lang w:val="en-US"/>
        </w:rPr>
        <w:t>A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по этим данным. </w:t>
      </w:r>
      <w:r w:rsidRPr="003966CF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Ответ приведите с точностью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</w:t>
      </w:r>
      <w:r w:rsidRPr="003966CF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до трех цифр после запятой.</w:t>
      </w: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D276B0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Второй, высокоточный метод определения числа Авогадро основан на рентгеноструктурном исследовании монокристалла кремния. По данным, полученным участницей </w:t>
      </w:r>
      <w:proofErr w:type="spellStart"/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Розалинд</w:t>
      </w:r>
      <w:proofErr w:type="spellEnd"/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Френкель</w:t>
      </w:r>
      <w:r w:rsidRPr="003966C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длина ребра элементарной ячейки, имеющей форму куба, составляет 543,10209 пм (1 пм = 10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  <w:vertAlign w:val="superscript"/>
        </w:rPr>
        <w:t>–12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м), и в ней находится 8 атомов кремния. Ниже приведен изотопный состав кремния. Плотность чистого кремния равна 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  <w:lang w:val="en-US"/>
        </w:rPr>
        <w:t>ρ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= 2,3290354 г/см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  <w:vertAlign w:val="superscript"/>
        </w:rPr>
        <w:t>3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.</w:t>
      </w:r>
    </w:p>
    <w:p w:rsidR="00D276B0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tbl>
      <w:tblPr>
        <w:tblpPr w:leftFromText="180" w:rightFromText="180" w:vertAnchor="text" w:tblpXSpec="center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5"/>
        <w:gridCol w:w="3514"/>
        <w:gridCol w:w="4037"/>
      </w:tblGrid>
      <w:tr w:rsidR="00D276B0" w:rsidRPr="003966CF" w:rsidTr="00C12C2B">
        <w:trPr>
          <w:trHeight w:val="274"/>
        </w:trPr>
        <w:tc>
          <w:tcPr>
            <w:tcW w:w="1415" w:type="dxa"/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lastRenderedPageBreak/>
              <w:t>Изотоп</w:t>
            </w:r>
          </w:p>
        </w:tc>
        <w:tc>
          <w:tcPr>
            <w:tcW w:w="3514" w:type="dxa"/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Молярная масса, </w:t>
            </w:r>
            <w:proofErr w:type="gramStart"/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</w:t>
            </w:r>
            <w:proofErr w:type="gramEnd"/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/моль</w:t>
            </w:r>
          </w:p>
        </w:tc>
        <w:tc>
          <w:tcPr>
            <w:tcW w:w="4037" w:type="dxa"/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Содержание в природе </w:t>
            </w:r>
            <w:proofErr w:type="gramStart"/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</w:t>
            </w:r>
            <w:proofErr w:type="gramEnd"/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%</w:t>
            </w:r>
          </w:p>
        </w:tc>
      </w:tr>
      <w:tr w:rsidR="00D276B0" w:rsidRPr="003966CF" w:rsidTr="00C12C2B">
        <w:trPr>
          <w:trHeight w:val="783"/>
        </w:trPr>
        <w:tc>
          <w:tcPr>
            <w:tcW w:w="1415" w:type="dxa"/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  <w:lang w:val="en-US"/>
              </w:rPr>
              <w:t>28</w:t>
            </w: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Si</w:t>
            </w:r>
          </w:p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  <w:lang w:val="en-US"/>
              </w:rPr>
              <w:t>29</w:t>
            </w: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Si</w:t>
            </w:r>
          </w:p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  <w:lang w:val="en-US"/>
              </w:rPr>
              <w:t>30</w:t>
            </w: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Si</w:t>
            </w:r>
          </w:p>
        </w:tc>
        <w:tc>
          <w:tcPr>
            <w:tcW w:w="3514" w:type="dxa"/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27,976926</w:t>
            </w:r>
          </w:p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28,976494</w:t>
            </w:r>
          </w:p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29,973770</w:t>
            </w:r>
          </w:p>
        </w:tc>
        <w:tc>
          <w:tcPr>
            <w:tcW w:w="4037" w:type="dxa"/>
            <w:vAlign w:val="center"/>
          </w:tcPr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92,238328</w:t>
            </w:r>
          </w:p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4,6588057</w:t>
            </w:r>
          </w:p>
          <w:p w:rsidR="00D276B0" w:rsidRPr="003966CF" w:rsidRDefault="00D276B0" w:rsidP="00C12C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966C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/>
              </w:rPr>
              <w:t>3,1028663</w:t>
            </w:r>
          </w:p>
        </w:tc>
      </w:tr>
    </w:tbl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D276B0" w:rsidRPr="003966CF" w:rsidRDefault="00D276B0" w:rsidP="00D276B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3. Вычислите число Авогадро 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  <w:lang w:val="en-US"/>
        </w:rPr>
        <w:t>N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  <w:vertAlign w:val="subscript"/>
          <w:lang w:val="en-US"/>
        </w:rPr>
        <w:t>A</w:t>
      </w:r>
      <w:r w:rsidRPr="003966CF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 xml:space="preserve"> из данных о кристалле кремния. </w:t>
      </w:r>
      <w:r w:rsidRPr="003966CF">
        <w:rPr>
          <w:rFonts w:ascii="Times New Roman" w:eastAsia="Calibri" w:hAnsi="Times New Roman" w:cs="Times New Roman"/>
          <w:b/>
          <w:iCs/>
          <w:color w:val="000000"/>
          <w:sz w:val="28"/>
          <w:szCs w:val="28"/>
        </w:rPr>
        <w:t>Ответ приведите с точностью 7 цифр после запятой!</w:t>
      </w:r>
      <w:bookmarkStart w:id="0" w:name="_GoBack"/>
      <w:bookmarkEnd w:id="0"/>
    </w:p>
    <w:sectPr w:rsidR="00D276B0" w:rsidRPr="003966CF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92B" w:rsidRDefault="00EE192B" w:rsidP="00D276B0">
      <w:pPr>
        <w:spacing w:after="0" w:line="240" w:lineRule="auto"/>
      </w:pPr>
      <w:r>
        <w:separator/>
      </w:r>
    </w:p>
  </w:endnote>
  <w:endnote w:type="continuationSeparator" w:id="0">
    <w:p w:rsidR="00EE192B" w:rsidRDefault="00EE192B" w:rsidP="00D27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5941424"/>
      <w:docPartObj>
        <w:docPartGallery w:val="Page Numbers (Bottom of Page)"/>
        <w:docPartUnique/>
      </w:docPartObj>
    </w:sdtPr>
    <w:sdtContent>
      <w:p w:rsidR="00D276B0" w:rsidRDefault="00D276B0">
        <w:pPr>
          <w:pStyle w:val="a5"/>
          <w:jc w:val="right"/>
        </w:pPr>
        <w:r>
          <w:t xml:space="preserve">Станица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из 5 (10 класс)</w:t>
        </w:r>
      </w:p>
    </w:sdtContent>
  </w:sdt>
  <w:p w:rsidR="00D276B0" w:rsidRDefault="00D276B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92B" w:rsidRDefault="00EE192B" w:rsidP="00D276B0">
      <w:pPr>
        <w:spacing w:after="0" w:line="240" w:lineRule="auto"/>
      </w:pPr>
      <w:r>
        <w:separator/>
      </w:r>
    </w:p>
  </w:footnote>
  <w:footnote w:type="continuationSeparator" w:id="0">
    <w:p w:rsidR="00EE192B" w:rsidRDefault="00EE192B" w:rsidP="00D27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16BDF"/>
    <w:multiLevelType w:val="hybridMultilevel"/>
    <w:tmpl w:val="D4F089EA"/>
    <w:lvl w:ilvl="0" w:tplc="E27C34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B0"/>
    <w:rsid w:val="0038089C"/>
    <w:rsid w:val="00D276B0"/>
    <w:rsid w:val="00EE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7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76B0"/>
  </w:style>
  <w:style w:type="paragraph" w:styleId="a5">
    <w:name w:val="footer"/>
    <w:basedOn w:val="a"/>
    <w:link w:val="a6"/>
    <w:uiPriority w:val="99"/>
    <w:unhideWhenUsed/>
    <w:rsid w:val="00D27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76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7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276B0"/>
  </w:style>
  <w:style w:type="paragraph" w:styleId="a5">
    <w:name w:val="footer"/>
    <w:basedOn w:val="a"/>
    <w:link w:val="a6"/>
    <w:uiPriority w:val="99"/>
    <w:unhideWhenUsed/>
    <w:rsid w:val="00D276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27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Полиграфий</dc:creator>
  <cp:lastModifiedBy>Полиграфий</cp:lastModifiedBy>
  <cp:revision>1</cp:revision>
  <dcterms:created xsi:type="dcterms:W3CDTF">2015-12-03T10:22:00Z</dcterms:created>
  <dcterms:modified xsi:type="dcterms:W3CDTF">2015-12-03T10:26:00Z</dcterms:modified>
</cp:coreProperties>
</file>